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3F689" w14:textId="77777777" w:rsidR="000C44F1" w:rsidRPr="002F789A" w:rsidRDefault="000C44F1" w:rsidP="000C44F1">
      <w:pPr>
        <w:spacing w:after="0"/>
        <w:jc w:val="both"/>
        <w:rPr>
          <w:rFonts w:ascii="Tahoma" w:hAnsi="Tahoma" w:cs="Tahoma"/>
          <w:b/>
          <w:sz w:val="24"/>
          <w:szCs w:val="24"/>
        </w:rPr>
      </w:pPr>
    </w:p>
    <w:p w14:paraId="7095C6CD" w14:textId="6637A64A" w:rsidR="0076677D" w:rsidRPr="002F789A" w:rsidRDefault="00FB3DC5" w:rsidP="00776E01">
      <w:pPr>
        <w:tabs>
          <w:tab w:val="left" w:pos="2628"/>
        </w:tabs>
        <w:jc w:val="center"/>
        <w:rPr>
          <w:rFonts w:ascii="Tahoma" w:hAnsi="Tahoma" w:cs="Tahoma"/>
          <w:b/>
          <w:sz w:val="21"/>
          <w:szCs w:val="21"/>
        </w:rPr>
      </w:pPr>
      <w:r w:rsidRPr="002F789A">
        <w:rPr>
          <w:rFonts w:ascii="Tahoma" w:hAnsi="Tahoma" w:cs="Tahoma"/>
          <w:b/>
          <w:sz w:val="21"/>
          <w:szCs w:val="21"/>
        </w:rPr>
        <w:t>HARMONOGRAM ODBIORU OD</w:t>
      </w:r>
      <w:r w:rsidR="00B15999" w:rsidRPr="002F789A">
        <w:rPr>
          <w:rFonts w:ascii="Tahoma" w:hAnsi="Tahoma" w:cs="Tahoma"/>
          <w:b/>
          <w:sz w:val="21"/>
          <w:szCs w:val="21"/>
        </w:rPr>
        <w:t>P</w:t>
      </w:r>
      <w:r w:rsidRPr="002F789A">
        <w:rPr>
          <w:rFonts w:ascii="Tahoma" w:hAnsi="Tahoma" w:cs="Tahoma"/>
          <w:b/>
          <w:sz w:val="21"/>
          <w:szCs w:val="21"/>
        </w:rPr>
        <w:t xml:space="preserve">ADÓW NIESEGREGOWANYCH (ZMIESZANYCH) ODPADÓW KOMUNALNYCH I ODPADÓW SELEKTYWNIE ZBIERANYCH W GMINIE </w:t>
      </w:r>
      <w:r w:rsidR="002F789A">
        <w:rPr>
          <w:rFonts w:ascii="Tahoma" w:hAnsi="Tahoma" w:cs="Tahoma"/>
          <w:b/>
          <w:sz w:val="21"/>
          <w:szCs w:val="21"/>
        </w:rPr>
        <w:t>OPORÓW</w:t>
      </w:r>
      <w:r w:rsidR="00C91308">
        <w:rPr>
          <w:rFonts w:ascii="Tahoma" w:hAnsi="Tahoma" w:cs="Tahoma"/>
          <w:b/>
          <w:sz w:val="21"/>
          <w:szCs w:val="21"/>
        </w:rPr>
        <w:t xml:space="preserve"> W ROKU 202</w:t>
      </w:r>
      <w:r w:rsidR="002C102B">
        <w:rPr>
          <w:rFonts w:ascii="Tahoma" w:hAnsi="Tahoma" w:cs="Tahoma"/>
          <w:b/>
          <w:sz w:val="21"/>
          <w:szCs w:val="21"/>
        </w:rPr>
        <w:t>5</w:t>
      </w:r>
    </w:p>
    <w:p w14:paraId="3CF888EE" w14:textId="77777777" w:rsidR="004E7150" w:rsidRDefault="004E7150" w:rsidP="004E7150">
      <w:pPr>
        <w:spacing w:after="0"/>
        <w:jc w:val="center"/>
        <w:rPr>
          <w:rFonts w:ascii="Tahoma" w:hAnsi="Tahoma" w:cs="Tahoma"/>
          <w:sz w:val="16"/>
          <w:szCs w:val="16"/>
        </w:rPr>
      </w:pPr>
    </w:p>
    <w:p w14:paraId="25A9E003" w14:textId="77777777" w:rsidR="002F789A" w:rsidRPr="002F789A" w:rsidRDefault="002F789A" w:rsidP="004E7150">
      <w:pPr>
        <w:spacing w:after="0"/>
        <w:jc w:val="center"/>
        <w:rPr>
          <w:rFonts w:ascii="Tahoma" w:hAnsi="Tahoma" w:cs="Tahoma"/>
          <w:sz w:val="16"/>
          <w:szCs w:val="16"/>
        </w:rPr>
      </w:pPr>
    </w:p>
    <w:p w14:paraId="0103ACDC" w14:textId="6DF0C6C2" w:rsidR="004E7150" w:rsidRPr="002F789A" w:rsidRDefault="004E7150" w:rsidP="004E7150">
      <w:pPr>
        <w:spacing w:after="0"/>
        <w:jc w:val="center"/>
        <w:rPr>
          <w:rFonts w:ascii="Tahoma" w:hAnsi="Tahoma" w:cs="Tahoma"/>
          <w:sz w:val="18"/>
          <w:szCs w:val="16"/>
        </w:rPr>
      </w:pPr>
      <w:r w:rsidRPr="002F789A">
        <w:rPr>
          <w:rFonts w:ascii="Tahoma" w:hAnsi="Tahoma" w:cs="Tahoma"/>
          <w:sz w:val="18"/>
          <w:szCs w:val="16"/>
        </w:rPr>
        <w:t>PreZero Service Centrum Sp. z o.o. poniżej informuje o terminach odbioru odpadów od 01.</w:t>
      </w:r>
      <w:r w:rsidR="002F789A">
        <w:rPr>
          <w:rFonts w:ascii="Tahoma" w:hAnsi="Tahoma" w:cs="Tahoma"/>
          <w:sz w:val="18"/>
          <w:szCs w:val="16"/>
        </w:rPr>
        <w:t>01</w:t>
      </w:r>
      <w:r w:rsidR="00C91308">
        <w:rPr>
          <w:rFonts w:ascii="Tahoma" w:hAnsi="Tahoma" w:cs="Tahoma"/>
          <w:sz w:val="18"/>
          <w:szCs w:val="16"/>
        </w:rPr>
        <w:t>.202</w:t>
      </w:r>
      <w:r w:rsidR="002C102B">
        <w:rPr>
          <w:rFonts w:ascii="Tahoma" w:hAnsi="Tahoma" w:cs="Tahoma"/>
          <w:sz w:val="18"/>
          <w:szCs w:val="16"/>
        </w:rPr>
        <w:t>5</w:t>
      </w:r>
      <w:r w:rsidR="00C91308">
        <w:rPr>
          <w:rFonts w:ascii="Tahoma" w:hAnsi="Tahoma" w:cs="Tahoma"/>
          <w:sz w:val="18"/>
          <w:szCs w:val="16"/>
        </w:rPr>
        <w:t>r. do 31.12.202</w:t>
      </w:r>
      <w:r w:rsidR="002C102B">
        <w:rPr>
          <w:rFonts w:ascii="Tahoma" w:hAnsi="Tahoma" w:cs="Tahoma"/>
          <w:sz w:val="18"/>
          <w:szCs w:val="16"/>
        </w:rPr>
        <w:t>5</w:t>
      </w:r>
      <w:r w:rsidRPr="002F789A">
        <w:rPr>
          <w:rFonts w:ascii="Tahoma" w:hAnsi="Tahoma" w:cs="Tahoma"/>
          <w:sz w:val="18"/>
          <w:szCs w:val="16"/>
        </w:rPr>
        <w:t>r.</w:t>
      </w:r>
    </w:p>
    <w:p w14:paraId="050B1844" w14:textId="77777777" w:rsidR="00B27CC8" w:rsidRPr="002F789A" w:rsidRDefault="00B27CC8" w:rsidP="00FB3DC5">
      <w:pPr>
        <w:spacing w:after="0"/>
        <w:jc w:val="center"/>
        <w:rPr>
          <w:rFonts w:ascii="Tahoma" w:hAnsi="Tahoma" w:cs="Tahoma"/>
          <w:sz w:val="16"/>
          <w:szCs w:val="16"/>
        </w:rPr>
      </w:pPr>
    </w:p>
    <w:tbl>
      <w:tblPr>
        <w:tblW w:w="1142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4"/>
        <w:gridCol w:w="797"/>
        <w:gridCol w:w="797"/>
        <w:gridCol w:w="797"/>
        <w:gridCol w:w="797"/>
        <w:gridCol w:w="796"/>
        <w:gridCol w:w="796"/>
        <w:gridCol w:w="796"/>
        <w:gridCol w:w="796"/>
        <w:gridCol w:w="796"/>
        <w:gridCol w:w="886"/>
        <w:gridCol w:w="706"/>
        <w:gridCol w:w="796"/>
      </w:tblGrid>
      <w:tr w:rsidR="002F789A" w:rsidRPr="002F789A" w14:paraId="04DDB89B" w14:textId="77777777" w:rsidTr="00A753C0">
        <w:trPr>
          <w:trHeight w:val="372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9FDB" w14:textId="06DC85CF" w:rsidR="002F789A" w:rsidRPr="002F789A" w:rsidRDefault="00C91308" w:rsidP="002F789A">
            <w:pPr>
              <w:spacing w:after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202</w:t>
            </w:r>
            <w:r w:rsidR="002C102B">
              <w:rPr>
                <w:rFonts w:ascii="Tahoma" w:hAnsi="Tahoma" w:cs="Taho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97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737478A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STYCZEŃ</w:t>
            </w:r>
          </w:p>
        </w:tc>
        <w:tc>
          <w:tcPr>
            <w:tcW w:w="79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C075CB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LUTY</w:t>
            </w:r>
          </w:p>
        </w:tc>
        <w:tc>
          <w:tcPr>
            <w:tcW w:w="79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73D80B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MARZEC</w:t>
            </w:r>
          </w:p>
        </w:tc>
        <w:tc>
          <w:tcPr>
            <w:tcW w:w="797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33FC09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KWIECIEŃ</w:t>
            </w:r>
          </w:p>
        </w:tc>
        <w:tc>
          <w:tcPr>
            <w:tcW w:w="796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8972C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MAJ</w:t>
            </w:r>
          </w:p>
        </w:tc>
        <w:tc>
          <w:tcPr>
            <w:tcW w:w="796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C4BC6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CZERWIEC</w:t>
            </w:r>
          </w:p>
        </w:tc>
        <w:tc>
          <w:tcPr>
            <w:tcW w:w="79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11E3CE23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LIPIEC</w:t>
            </w:r>
          </w:p>
        </w:tc>
        <w:tc>
          <w:tcPr>
            <w:tcW w:w="79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6B67DB12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SIERPIEŃ</w:t>
            </w:r>
          </w:p>
        </w:tc>
        <w:tc>
          <w:tcPr>
            <w:tcW w:w="79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0A4C30E3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WRZESIEŃ</w:t>
            </w:r>
          </w:p>
        </w:tc>
        <w:tc>
          <w:tcPr>
            <w:tcW w:w="88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0F221F66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PAŹDZIERNIK</w:t>
            </w:r>
          </w:p>
        </w:tc>
        <w:tc>
          <w:tcPr>
            <w:tcW w:w="70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5104C332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LISTOPAD</w:t>
            </w:r>
          </w:p>
        </w:tc>
        <w:tc>
          <w:tcPr>
            <w:tcW w:w="79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auto"/>
            </w:tcBorders>
            <w:vAlign w:val="center"/>
          </w:tcPr>
          <w:p w14:paraId="15F576DD" w14:textId="77777777" w:rsidR="002F789A" w:rsidRPr="002F789A" w:rsidRDefault="002F789A" w:rsidP="00590FF4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</w:pPr>
            <w:r w:rsidRPr="002F789A">
              <w:rPr>
                <w:rFonts w:ascii="Tahoma" w:eastAsia="Times New Roman" w:hAnsi="Tahoma" w:cs="Tahoma"/>
                <w:bCs/>
                <w:color w:val="000000"/>
                <w:sz w:val="12"/>
                <w:szCs w:val="14"/>
                <w:lang w:eastAsia="pl-PL"/>
              </w:rPr>
              <w:t>GRUDZIEŃ</w:t>
            </w:r>
          </w:p>
        </w:tc>
      </w:tr>
      <w:tr w:rsidR="002F789A" w:rsidRPr="002F789A" w14:paraId="456D080B" w14:textId="77777777" w:rsidTr="002F789A">
        <w:trPr>
          <w:trHeight w:val="79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FCE40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F789A">
              <w:rPr>
                <w:rFonts w:ascii="Tahoma" w:hAnsi="Tahoma" w:cs="Tahoma"/>
                <w:bCs/>
                <w:sz w:val="18"/>
                <w:szCs w:val="18"/>
              </w:rPr>
              <w:t>miesiąc</w:t>
            </w:r>
          </w:p>
        </w:tc>
        <w:tc>
          <w:tcPr>
            <w:tcW w:w="79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85315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B7FA56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0B876F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7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57B77F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273484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67A54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7C5FC234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00AA2EFE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1BD9818B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8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024B7EFA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552F4C2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7A846D96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2F789A" w:rsidRPr="002F789A" w14:paraId="72B02B7E" w14:textId="77777777" w:rsidTr="002F789A">
        <w:trPr>
          <w:trHeight w:val="345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A697D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F789A">
              <w:rPr>
                <w:rFonts w:ascii="Tahoma" w:hAnsi="Tahoma" w:cs="Tahoma"/>
                <w:bCs/>
                <w:sz w:val="18"/>
                <w:szCs w:val="18"/>
              </w:rPr>
              <w:t>Rodzaj odpadów</w:t>
            </w:r>
          </w:p>
        </w:tc>
        <w:tc>
          <w:tcPr>
            <w:tcW w:w="9556" w:type="dxa"/>
            <w:gridSpan w:val="1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00D8B92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F789A">
              <w:rPr>
                <w:rFonts w:ascii="Tahoma" w:hAnsi="Tahoma" w:cs="Tahoma"/>
                <w:bCs/>
                <w:sz w:val="18"/>
                <w:szCs w:val="18"/>
              </w:rPr>
              <w:t>Dzień miesiąca</w:t>
            </w:r>
          </w:p>
        </w:tc>
      </w:tr>
      <w:tr w:rsidR="002F789A" w:rsidRPr="002F789A" w14:paraId="2813208C" w14:textId="77777777" w:rsidTr="002F789A">
        <w:trPr>
          <w:trHeight w:val="510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6E3E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F789A">
              <w:rPr>
                <w:rFonts w:ascii="Tahoma" w:hAnsi="Tahoma" w:cs="Tahoma"/>
                <w:bCs/>
                <w:sz w:val="18"/>
                <w:szCs w:val="18"/>
              </w:rPr>
              <w:t>Odpady Komunalne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6F28E6" w14:textId="45BFBACA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15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680DA71" w14:textId="7565B2B0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12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849078D" w14:textId="5E4AAB30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12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B398A6" w14:textId="575B62DB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9/30</w:t>
            </w: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8F3C569" w14:textId="71AA43A2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21</w:t>
            </w: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AE93452" w14:textId="6D7D6586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11</w:t>
            </w: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1F890C47" w14:textId="1AE849F5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3/23</w:t>
            </w: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67A8B524" w14:textId="6B5F21F3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12</w:t>
            </w: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4E3A0C81" w14:textId="2EC53E2E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4/24</w:t>
            </w:r>
          </w:p>
        </w:tc>
        <w:tc>
          <w:tcPr>
            <w:tcW w:w="8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3FE9651" w14:textId="74997B45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15</w:t>
            </w:r>
          </w:p>
        </w:tc>
        <w:tc>
          <w:tcPr>
            <w:tcW w:w="7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78D97904" w14:textId="07E3D83D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13</w:t>
            </w: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4A047541" w14:textId="3F441E6F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10</w:t>
            </w:r>
          </w:p>
        </w:tc>
      </w:tr>
      <w:tr w:rsidR="002F789A" w:rsidRPr="002F789A" w14:paraId="32DD5F35" w14:textId="77777777" w:rsidTr="002F789A">
        <w:trPr>
          <w:trHeight w:val="510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5DD9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F789A">
              <w:rPr>
                <w:rFonts w:ascii="Tahoma" w:hAnsi="Tahoma" w:cs="Tahoma"/>
                <w:bCs/>
                <w:sz w:val="18"/>
                <w:szCs w:val="18"/>
              </w:rPr>
              <w:t>Odpady selektywne – żółte worki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E211024" w14:textId="274A28F4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05752BC5" w14:textId="2A6BBE1E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25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7B1CD8CA" w14:textId="245D386B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1CB5AE61" w14:textId="54077AE8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FFF"/>
            <w:vAlign w:val="center"/>
          </w:tcPr>
          <w:p w14:paraId="00EF6F6C" w14:textId="1CBB08FC" w:rsidR="002F789A" w:rsidRPr="002F789A" w:rsidRDefault="00F52D5A" w:rsidP="000C7FCB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20</w:t>
            </w: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C922DD7" w14:textId="52ABD027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EF5865F" w14:textId="7A127335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C30B3DD" w14:textId="1860943E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11</w:t>
            </w: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3711ED1" w14:textId="7FA406F5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5B829BE" w14:textId="36790353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5263492" w14:textId="0A356CCB" w:rsidR="002F789A" w:rsidRPr="002F789A" w:rsidRDefault="00011720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4</w:t>
            </w: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5BB70A5" w14:textId="5BB3111A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2F789A" w:rsidRPr="002F789A" w14:paraId="72114CB5" w14:textId="77777777" w:rsidTr="002F789A">
        <w:trPr>
          <w:trHeight w:val="510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3211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F789A">
              <w:rPr>
                <w:rFonts w:ascii="Tahoma" w:hAnsi="Tahoma" w:cs="Tahoma"/>
                <w:bCs/>
                <w:sz w:val="18"/>
                <w:szCs w:val="18"/>
              </w:rPr>
              <w:t>Odpady selektywne – niebieskie worki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437FB0C2" w14:textId="77777777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4ACE29D" w14:textId="3C8D37B4" w:rsidR="002F789A" w:rsidRPr="002F789A" w:rsidRDefault="00AB3EEE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27</w:t>
            </w: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77E563C" w14:textId="410EFBAF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4BF1449" w14:textId="2C235524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17A2237" w14:textId="77777777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7F6ED4" w14:textId="77777777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CB5C23" w14:textId="77777777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89A6922" w14:textId="77777777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BFFC98" w14:textId="32581E04" w:rsidR="002F789A" w:rsidRPr="002F789A" w:rsidRDefault="00AB3EEE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30</w:t>
            </w:r>
          </w:p>
        </w:tc>
        <w:tc>
          <w:tcPr>
            <w:tcW w:w="8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4A1262" w14:textId="386B92D2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AB01829" w14:textId="6311E870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9BBF94" w14:textId="77777777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</w:tr>
      <w:tr w:rsidR="002F789A" w:rsidRPr="002F789A" w14:paraId="283671F1" w14:textId="77777777" w:rsidTr="002F789A">
        <w:trPr>
          <w:trHeight w:val="510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8A196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2F789A">
              <w:rPr>
                <w:rFonts w:ascii="Tahoma" w:hAnsi="Tahoma" w:cs="Tahoma"/>
                <w:bCs/>
                <w:sz w:val="18"/>
                <w:szCs w:val="18"/>
              </w:rPr>
              <w:t>Odpady selektywne – zielone worki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21BB0CF" w14:textId="5B962258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23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B5AF3AE" w14:textId="68247F27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B432510" w14:textId="77777777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9F1C243" w14:textId="71954F7A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16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AB649F4" w14:textId="573A06D2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E3FBF4E" w14:textId="786B7AE4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9AC683" w14:textId="7343864A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BE6BC0" w14:textId="306614D5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E388E9F" w14:textId="5A85CACE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C45CDB" w14:textId="62861FEA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2AF109" w14:textId="76DA5119" w:rsidR="002F789A" w:rsidRPr="002F789A" w:rsidRDefault="002F789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6DB7F1" w14:textId="06A5DA91" w:rsidR="002F789A" w:rsidRPr="002F789A" w:rsidRDefault="00F52D5A" w:rsidP="0085239E">
            <w:pPr>
              <w:spacing w:after="0"/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Cs/>
                <w:sz w:val="18"/>
                <w:szCs w:val="18"/>
              </w:rPr>
              <w:t>17</w:t>
            </w:r>
          </w:p>
        </w:tc>
      </w:tr>
      <w:tr w:rsidR="002F789A" w:rsidRPr="002F789A" w14:paraId="0D3DB657" w14:textId="77777777" w:rsidTr="002F789A">
        <w:trPr>
          <w:trHeight w:val="510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F8C7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2F789A">
              <w:rPr>
                <w:rFonts w:ascii="Tahoma" w:hAnsi="Tahoma" w:cs="Tahoma"/>
                <w:bCs/>
                <w:sz w:val="20"/>
                <w:szCs w:val="20"/>
              </w:rPr>
              <w:t>Odpady Biodegradowalne – BIO – brązowe worki</w:t>
            </w:r>
          </w:p>
        </w:tc>
        <w:tc>
          <w:tcPr>
            <w:tcW w:w="9556" w:type="dxa"/>
            <w:gridSpan w:val="1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FDB60B" w14:textId="77777777" w:rsidR="002F789A" w:rsidRPr="002F789A" w:rsidRDefault="002F789A" w:rsidP="002F789A">
            <w:pPr>
              <w:spacing w:after="0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2F789A">
              <w:rPr>
                <w:rFonts w:ascii="Tahoma" w:hAnsi="Tahoma" w:cs="Tahoma"/>
                <w:bCs/>
                <w:sz w:val="20"/>
                <w:szCs w:val="20"/>
              </w:rPr>
              <w:t>Odpady BIO zawozimy do „gniazda odbioru bioodpadów” w Oporowie</w:t>
            </w:r>
          </w:p>
        </w:tc>
      </w:tr>
    </w:tbl>
    <w:p w14:paraId="1388E221" w14:textId="77777777" w:rsidR="002F789A" w:rsidRPr="00A753C0" w:rsidRDefault="002F789A" w:rsidP="002F789A">
      <w:pPr>
        <w:spacing w:after="0"/>
        <w:jc w:val="both"/>
        <w:rPr>
          <w:rFonts w:ascii="Tahoma" w:hAnsi="Tahoma" w:cs="Tahoma"/>
          <w:b/>
          <w:sz w:val="16"/>
          <w:szCs w:val="18"/>
        </w:rPr>
      </w:pPr>
    </w:p>
    <w:p w14:paraId="0557BA26" w14:textId="40230993" w:rsidR="00A753C0" w:rsidRPr="00A753C0" w:rsidRDefault="00A753C0" w:rsidP="00A753C0">
      <w:pPr>
        <w:spacing w:after="0"/>
        <w:jc w:val="both"/>
        <w:rPr>
          <w:rFonts w:ascii="Tahoma" w:hAnsi="Tahoma" w:cs="Tahoma"/>
          <w:b/>
          <w:sz w:val="20"/>
          <w:szCs w:val="20"/>
        </w:rPr>
      </w:pPr>
      <w:r w:rsidRPr="00A753C0">
        <w:rPr>
          <w:rFonts w:ascii="Tahoma" w:hAnsi="Tahoma" w:cs="Tahoma"/>
          <w:b/>
          <w:sz w:val="20"/>
          <w:szCs w:val="20"/>
        </w:rPr>
        <w:t xml:space="preserve">Odbiór odpadów wielkogabarytowych oraz zużytego sprzętu elektrycznego i elektronicznego odbywał się będzie </w:t>
      </w:r>
      <w:r w:rsidRPr="00A753C0">
        <w:rPr>
          <w:rFonts w:ascii="Tahoma" w:hAnsi="Tahoma" w:cs="Tahoma"/>
          <w:b/>
          <w:bCs/>
          <w:sz w:val="20"/>
          <w:szCs w:val="20"/>
        </w:rPr>
        <w:t xml:space="preserve">sprzed posesji </w:t>
      </w:r>
      <w:r>
        <w:rPr>
          <w:rFonts w:ascii="Tahoma" w:hAnsi="Tahoma" w:cs="Tahoma"/>
          <w:b/>
          <w:sz w:val="20"/>
          <w:szCs w:val="20"/>
        </w:rPr>
        <w:t>w dn</w:t>
      </w:r>
      <w:r w:rsidR="00DA7878">
        <w:rPr>
          <w:rFonts w:ascii="Tahoma" w:hAnsi="Tahoma" w:cs="Tahoma"/>
          <w:b/>
          <w:sz w:val="20"/>
          <w:szCs w:val="20"/>
        </w:rPr>
        <w:t>iu</w:t>
      </w:r>
      <w:r w:rsidR="00F936B2">
        <w:rPr>
          <w:rFonts w:ascii="Tahoma" w:hAnsi="Tahoma" w:cs="Tahoma"/>
          <w:b/>
          <w:sz w:val="20"/>
          <w:szCs w:val="20"/>
        </w:rPr>
        <w:t>: 08/10/2025</w:t>
      </w:r>
    </w:p>
    <w:p w14:paraId="118CF316" w14:textId="77777777" w:rsidR="00A753C0" w:rsidRDefault="00A753C0" w:rsidP="002F789A">
      <w:pPr>
        <w:spacing w:after="0"/>
        <w:jc w:val="both"/>
        <w:rPr>
          <w:rFonts w:ascii="Tahoma" w:hAnsi="Tahoma" w:cs="Tahoma"/>
          <w:b/>
          <w:sz w:val="18"/>
          <w:szCs w:val="18"/>
        </w:rPr>
      </w:pPr>
    </w:p>
    <w:p w14:paraId="67565E11" w14:textId="77777777" w:rsidR="00A753C0" w:rsidRPr="002F789A" w:rsidRDefault="00A753C0" w:rsidP="002F789A">
      <w:pPr>
        <w:spacing w:after="0"/>
        <w:jc w:val="both"/>
        <w:rPr>
          <w:rFonts w:ascii="Tahoma" w:hAnsi="Tahoma" w:cs="Tahoma"/>
          <w:b/>
          <w:sz w:val="18"/>
          <w:szCs w:val="18"/>
        </w:rPr>
      </w:pPr>
    </w:p>
    <w:p w14:paraId="46C4C4A7" w14:textId="39ACF2FD" w:rsidR="002F789A" w:rsidRPr="002F789A" w:rsidRDefault="002F789A" w:rsidP="002F789A">
      <w:pPr>
        <w:spacing w:after="0"/>
        <w:jc w:val="both"/>
        <w:rPr>
          <w:rFonts w:ascii="Tahoma" w:hAnsi="Tahoma" w:cs="Tahoma"/>
          <w:sz w:val="18"/>
          <w:szCs w:val="18"/>
        </w:rPr>
      </w:pPr>
      <w:r w:rsidRPr="002F789A">
        <w:rPr>
          <w:rFonts w:ascii="Tahoma" w:hAnsi="Tahoma" w:cs="Tahoma"/>
          <w:b/>
          <w:sz w:val="18"/>
          <w:szCs w:val="18"/>
        </w:rPr>
        <w:t xml:space="preserve">Uwaga: </w:t>
      </w:r>
      <w:r w:rsidRPr="002F789A">
        <w:rPr>
          <w:rFonts w:ascii="Tahoma" w:hAnsi="Tahoma" w:cs="Tahoma"/>
          <w:sz w:val="18"/>
          <w:szCs w:val="18"/>
        </w:rPr>
        <w:t>Do żółtych worków można wkładać wyłącznie b</w:t>
      </w:r>
      <w:r w:rsidR="00013F14">
        <w:rPr>
          <w:rFonts w:ascii="Tahoma" w:hAnsi="Tahoma" w:cs="Tahoma"/>
          <w:sz w:val="18"/>
          <w:szCs w:val="18"/>
        </w:rPr>
        <w:t>utelki plastikowe po napojach i</w:t>
      </w:r>
      <w:r w:rsidRPr="002F789A">
        <w:rPr>
          <w:rFonts w:ascii="Tahoma" w:hAnsi="Tahoma" w:cs="Tahoma"/>
          <w:sz w:val="18"/>
          <w:szCs w:val="18"/>
        </w:rPr>
        <w:t xml:space="preserve"> chemii domowej, puszki po </w:t>
      </w:r>
      <w:r w:rsidR="00013F14">
        <w:rPr>
          <w:rFonts w:ascii="Tahoma" w:hAnsi="Tahoma" w:cs="Tahoma"/>
          <w:sz w:val="18"/>
          <w:szCs w:val="18"/>
        </w:rPr>
        <w:t xml:space="preserve">napojach i </w:t>
      </w:r>
      <w:r w:rsidRPr="002F789A">
        <w:rPr>
          <w:rFonts w:ascii="Tahoma" w:hAnsi="Tahoma" w:cs="Tahoma"/>
          <w:sz w:val="18"/>
          <w:szCs w:val="18"/>
        </w:rPr>
        <w:t>konserwach, makulaturę oraz opakowania wielomateriałowe po sokach, napojach, mleku.</w:t>
      </w:r>
    </w:p>
    <w:p w14:paraId="27071FE7" w14:textId="06DD143D" w:rsidR="002F789A" w:rsidRPr="002F789A" w:rsidRDefault="002F789A" w:rsidP="002F789A">
      <w:pPr>
        <w:spacing w:after="0"/>
        <w:jc w:val="both"/>
        <w:rPr>
          <w:rFonts w:ascii="Tahoma" w:hAnsi="Tahoma" w:cs="Tahoma"/>
          <w:sz w:val="18"/>
          <w:szCs w:val="18"/>
        </w:rPr>
      </w:pPr>
      <w:r w:rsidRPr="002F789A">
        <w:rPr>
          <w:rFonts w:ascii="Tahoma" w:hAnsi="Tahoma" w:cs="Tahoma"/>
          <w:sz w:val="18"/>
          <w:szCs w:val="18"/>
        </w:rPr>
        <w:t>Do zielonych worków można wkładać wyłącznie opakowania szklane np. butelki lub słoiki.</w:t>
      </w:r>
    </w:p>
    <w:p w14:paraId="0B61DA9F" w14:textId="6A5E2B38" w:rsidR="002F789A" w:rsidRPr="002F789A" w:rsidRDefault="002F789A" w:rsidP="002F789A">
      <w:pPr>
        <w:spacing w:after="0"/>
        <w:jc w:val="both"/>
        <w:rPr>
          <w:rFonts w:ascii="Tahoma" w:hAnsi="Tahoma" w:cs="Tahoma"/>
          <w:sz w:val="18"/>
          <w:szCs w:val="18"/>
        </w:rPr>
      </w:pPr>
      <w:r w:rsidRPr="002F789A">
        <w:rPr>
          <w:rFonts w:ascii="Tahoma" w:hAnsi="Tahoma" w:cs="Tahoma"/>
          <w:sz w:val="18"/>
          <w:szCs w:val="18"/>
        </w:rPr>
        <w:t>Do worków niebieskich – można wkładać makulaturę i papier.</w:t>
      </w:r>
    </w:p>
    <w:p w14:paraId="440CC407" w14:textId="77777777" w:rsidR="002F789A" w:rsidRPr="002F789A" w:rsidRDefault="002F789A" w:rsidP="002F789A">
      <w:pPr>
        <w:spacing w:after="0"/>
        <w:jc w:val="both"/>
        <w:rPr>
          <w:rFonts w:ascii="Tahoma" w:eastAsia="Times New Roman" w:hAnsi="Tahoma" w:cs="Tahoma"/>
          <w:bCs/>
          <w:color w:val="000000"/>
          <w:sz w:val="18"/>
          <w:szCs w:val="18"/>
          <w:lang w:eastAsia="pl-PL"/>
        </w:rPr>
      </w:pPr>
      <w:r w:rsidRPr="002F789A">
        <w:rPr>
          <w:rFonts w:ascii="Tahoma" w:hAnsi="Tahoma" w:cs="Tahoma"/>
          <w:sz w:val="18"/>
          <w:szCs w:val="18"/>
        </w:rPr>
        <w:t xml:space="preserve">Do worków brązowych – odpady biodegradowalne – trawa, drobne gałązki itp. i zawozimy </w:t>
      </w:r>
      <w:r w:rsidRPr="002F789A">
        <w:rPr>
          <w:rFonts w:ascii="Tahoma" w:eastAsia="Times New Roman" w:hAnsi="Tahoma" w:cs="Tahoma"/>
          <w:bCs/>
          <w:color w:val="000000"/>
          <w:sz w:val="18"/>
          <w:szCs w:val="18"/>
          <w:lang w:eastAsia="pl-PL"/>
        </w:rPr>
        <w:t>do „gniazda odbioru bioodpadów” w Oporowie</w:t>
      </w:r>
    </w:p>
    <w:p w14:paraId="38C91836" w14:textId="77777777" w:rsidR="002F789A" w:rsidRPr="002F789A" w:rsidRDefault="002F789A" w:rsidP="002F789A">
      <w:pPr>
        <w:spacing w:after="0"/>
        <w:jc w:val="both"/>
        <w:rPr>
          <w:rFonts w:ascii="Tahoma" w:hAnsi="Tahoma" w:cs="Tahoma"/>
          <w:sz w:val="18"/>
          <w:szCs w:val="18"/>
        </w:rPr>
      </w:pPr>
    </w:p>
    <w:p w14:paraId="15B29707" w14:textId="77777777" w:rsidR="002F789A" w:rsidRPr="002F789A" w:rsidRDefault="002F789A" w:rsidP="002F789A">
      <w:pPr>
        <w:spacing w:after="0"/>
        <w:jc w:val="both"/>
        <w:rPr>
          <w:rFonts w:ascii="Tahoma" w:hAnsi="Tahoma" w:cs="Tahoma"/>
          <w:b/>
          <w:sz w:val="18"/>
          <w:szCs w:val="18"/>
        </w:rPr>
      </w:pPr>
      <w:r w:rsidRPr="002F789A">
        <w:rPr>
          <w:rFonts w:ascii="Tahoma" w:hAnsi="Tahoma" w:cs="Tahoma"/>
          <w:b/>
          <w:sz w:val="18"/>
          <w:szCs w:val="18"/>
        </w:rPr>
        <w:t>Worki z inną zawartością nie będą odbierane!</w:t>
      </w:r>
    </w:p>
    <w:p w14:paraId="2FC65583" w14:textId="77777777" w:rsidR="00927031" w:rsidRDefault="002F789A" w:rsidP="00927031">
      <w:pPr>
        <w:spacing w:after="0"/>
        <w:jc w:val="both"/>
        <w:rPr>
          <w:rFonts w:ascii="Tahoma" w:hAnsi="Tahoma" w:cs="Tahoma"/>
          <w:sz w:val="18"/>
          <w:szCs w:val="18"/>
        </w:rPr>
      </w:pPr>
      <w:r w:rsidRPr="002F789A">
        <w:rPr>
          <w:rFonts w:ascii="Tahoma" w:hAnsi="Tahoma" w:cs="Tahoma"/>
          <w:sz w:val="18"/>
          <w:szCs w:val="18"/>
        </w:rPr>
        <w:t>Worki m</w:t>
      </w:r>
      <w:r w:rsidR="00013F14">
        <w:rPr>
          <w:rFonts w:ascii="Tahoma" w:hAnsi="Tahoma" w:cs="Tahoma"/>
          <w:sz w:val="18"/>
          <w:szCs w:val="18"/>
        </w:rPr>
        <w:t xml:space="preserve">ożna odbierać u kierowcy lub w </w:t>
      </w:r>
      <w:r w:rsidRPr="002F789A">
        <w:rPr>
          <w:rFonts w:ascii="Tahoma" w:hAnsi="Tahoma" w:cs="Tahoma"/>
          <w:sz w:val="18"/>
          <w:szCs w:val="18"/>
        </w:rPr>
        <w:t>siedzibie firmy.</w:t>
      </w:r>
    </w:p>
    <w:p w14:paraId="1FEB3910" w14:textId="77777777" w:rsidR="00927031" w:rsidRDefault="00927031" w:rsidP="00927031">
      <w:pPr>
        <w:spacing w:after="0"/>
        <w:jc w:val="both"/>
        <w:rPr>
          <w:rFonts w:ascii="Tahoma" w:hAnsi="Tahoma" w:cs="Tahoma"/>
          <w:sz w:val="18"/>
          <w:szCs w:val="18"/>
        </w:rPr>
      </w:pPr>
    </w:p>
    <w:p w14:paraId="08B21CA6" w14:textId="66CB4A38" w:rsidR="00927031" w:rsidRPr="00927031" w:rsidRDefault="00927031" w:rsidP="00927031">
      <w:pPr>
        <w:spacing w:after="0"/>
        <w:jc w:val="both"/>
        <w:rPr>
          <w:rFonts w:ascii="Tahoma" w:hAnsi="Tahoma" w:cs="Tahoma"/>
          <w:sz w:val="18"/>
          <w:szCs w:val="18"/>
        </w:rPr>
      </w:pPr>
      <w:r w:rsidRPr="00FD26CF">
        <w:rPr>
          <w:rFonts w:ascii="Tahoma" w:hAnsi="Tahoma" w:cs="Tahoma"/>
          <w:b/>
          <w:bCs/>
        </w:rPr>
        <w:t>Odpady będą odbierane w godzinach 6:00-22:00.</w:t>
      </w:r>
    </w:p>
    <w:p w14:paraId="04493CE7" w14:textId="77777777" w:rsidR="00927031" w:rsidRPr="002F789A" w:rsidRDefault="00927031" w:rsidP="002F789A">
      <w:pPr>
        <w:spacing w:after="0"/>
        <w:jc w:val="both"/>
        <w:rPr>
          <w:rFonts w:ascii="Tahoma" w:hAnsi="Tahoma" w:cs="Tahoma"/>
          <w:sz w:val="18"/>
          <w:szCs w:val="18"/>
        </w:rPr>
      </w:pPr>
    </w:p>
    <w:p w14:paraId="5327E114" w14:textId="7DE2948B" w:rsidR="002F789A" w:rsidRPr="00927031" w:rsidRDefault="002F789A" w:rsidP="00927031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pl-PL"/>
        </w:rPr>
      </w:pPr>
      <w:r w:rsidRPr="002F789A">
        <w:rPr>
          <w:rFonts w:ascii="Tahoma" w:hAnsi="Tahoma" w:cs="Tahoma"/>
          <w:sz w:val="18"/>
          <w:szCs w:val="18"/>
        </w:rPr>
        <w:t>Odpad</w:t>
      </w:r>
      <w:r w:rsidR="00013F14">
        <w:rPr>
          <w:rFonts w:ascii="Tahoma" w:hAnsi="Tahoma" w:cs="Tahoma"/>
          <w:sz w:val="18"/>
          <w:szCs w:val="18"/>
        </w:rPr>
        <w:t>y należy wystawić w dniu wywozu</w:t>
      </w:r>
      <w:r w:rsidRPr="002F789A">
        <w:rPr>
          <w:rFonts w:ascii="Tahoma" w:hAnsi="Tahoma" w:cs="Tahoma"/>
          <w:sz w:val="18"/>
          <w:szCs w:val="18"/>
        </w:rPr>
        <w:t xml:space="preserve"> przed bramę posesji, </w:t>
      </w:r>
      <w:r w:rsidRPr="002F789A">
        <w:rPr>
          <w:rFonts w:ascii="Tahoma" w:eastAsia="Times New Roman" w:hAnsi="Tahoma" w:cs="Tahoma"/>
          <w:sz w:val="18"/>
          <w:szCs w:val="18"/>
          <w:lang w:eastAsia="pl-PL"/>
        </w:rPr>
        <w:t>a jeżeli zabudowanie znajduje się w znacznej odległości od drogi po, której jedzie pojazd specjalistyczny zbierający odpady to nie dalej niż 15m. od jej  osi.</w:t>
      </w:r>
    </w:p>
    <w:p w14:paraId="3BF2A551" w14:textId="6733CC93" w:rsidR="002F789A" w:rsidRDefault="002F789A" w:rsidP="002F789A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2F789A">
        <w:rPr>
          <w:rFonts w:ascii="Tahoma" w:hAnsi="Tahoma" w:cs="Tahoma"/>
          <w:sz w:val="18"/>
          <w:szCs w:val="18"/>
        </w:rPr>
        <w:t>Do worków i koszy brązowych można wkładać drobno pocięte gałązki, skoszoną traw</w:t>
      </w:r>
      <w:r w:rsidR="00013F14">
        <w:rPr>
          <w:rFonts w:ascii="Tahoma" w:hAnsi="Tahoma" w:cs="Tahoma"/>
          <w:sz w:val="18"/>
          <w:szCs w:val="18"/>
        </w:rPr>
        <w:t>ę oraz odpady biodegradowalne (</w:t>
      </w:r>
      <w:r w:rsidRPr="002F789A">
        <w:rPr>
          <w:rFonts w:ascii="Tahoma" w:hAnsi="Tahoma" w:cs="Tahoma"/>
          <w:sz w:val="18"/>
          <w:szCs w:val="18"/>
        </w:rPr>
        <w:t xml:space="preserve">odpady odbierane </w:t>
      </w:r>
      <w:r w:rsidR="00013F14">
        <w:rPr>
          <w:rFonts w:ascii="Tahoma" w:hAnsi="Tahoma" w:cs="Tahoma"/>
          <w:sz w:val="18"/>
          <w:szCs w:val="18"/>
        </w:rPr>
        <w:t>będą wyłącznie z koszy i worków</w:t>
      </w:r>
      <w:r w:rsidRPr="002F789A">
        <w:rPr>
          <w:rFonts w:ascii="Tahoma" w:hAnsi="Tahoma" w:cs="Tahoma"/>
          <w:sz w:val="18"/>
          <w:szCs w:val="18"/>
        </w:rPr>
        <w:t>).</w:t>
      </w:r>
    </w:p>
    <w:p w14:paraId="493C0974" w14:textId="77777777" w:rsidR="00927031" w:rsidRPr="002F789A" w:rsidRDefault="00927031" w:rsidP="002F789A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6D95D879" w14:textId="289E97D7" w:rsidR="00927031" w:rsidRPr="002F789A" w:rsidRDefault="002F789A" w:rsidP="002F789A">
      <w:pPr>
        <w:spacing w:after="0"/>
        <w:rPr>
          <w:rFonts w:ascii="Tahoma" w:hAnsi="Tahoma" w:cs="Tahoma"/>
          <w:sz w:val="18"/>
          <w:szCs w:val="18"/>
        </w:rPr>
      </w:pPr>
      <w:r w:rsidRPr="002F789A">
        <w:rPr>
          <w:rFonts w:ascii="Tahoma" w:hAnsi="Tahoma" w:cs="Tahoma"/>
          <w:sz w:val="18"/>
          <w:szCs w:val="18"/>
        </w:rPr>
        <w:t>Uwagi lub pytania mogą być zgłaszane w siedzibie firmy lub pod numerem tel.:</w:t>
      </w:r>
    </w:p>
    <w:p w14:paraId="77194EE0" w14:textId="77777777" w:rsidR="002F789A" w:rsidRPr="002F789A" w:rsidRDefault="002F789A" w:rsidP="002F789A">
      <w:pPr>
        <w:spacing w:after="0"/>
        <w:rPr>
          <w:rFonts w:ascii="Tahoma" w:eastAsia="Times New Roman" w:hAnsi="Tahoma" w:cs="Tahoma"/>
          <w:sz w:val="18"/>
          <w:szCs w:val="18"/>
          <w:lang w:eastAsia="pl-PL"/>
        </w:rPr>
      </w:pPr>
      <w:r w:rsidRPr="002F789A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PreZero Service Centrum Sp. z o. o. </w:t>
      </w:r>
      <w:r w:rsidRPr="002F789A">
        <w:rPr>
          <w:rFonts w:ascii="Tahoma" w:eastAsia="Times New Roman" w:hAnsi="Tahoma" w:cs="Tahoma"/>
          <w:sz w:val="18"/>
          <w:szCs w:val="18"/>
          <w:lang w:eastAsia="pl-PL"/>
        </w:rPr>
        <w:br/>
        <w:t>ul. Łąkoszyńska 127, 99-300 Kutno</w:t>
      </w:r>
      <w:r w:rsidRPr="002F789A">
        <w:rPr>
          <w:rFonts w:ascii="Tahoma" w:eastAsia="Times New Roman" w:hAnsi="Tahoma" w:cs="Tahoma"/>
          <w:sz w:val="18"/>
          <w:szCs w:val="18"/>
          <w:lang w:eastAsia="pl-PL"/>
        </w:rPr>
        <w:br/>
        <w:t>Tel.: (+48) 24-254-29-87 - Logistyka</w:t>
      </w:r>
    </w:p>
    <w:p w14:paraId="20F3DB4B" w14:textId="77777777" w:rsidR="002F789A" w:rsidRPr="002F789A" w:rsidRDefault="002F789A" w:rsidP="002F789A">
      <w:pPr>
        <w:spacing w:after="0"/>
        <w:rPr>
          <w:rFonts w:ascii="Tahoma" w:eastAsia="Times New Roman" w:hAnsi="Tahoma" w:cs="Tahoma"/>
          <w:sz w:val="18"/>
          <w:szCs w:val="18"/>
          <w:lang w:eastAsia="pl-PL"/>
        </w:rPr>
      </w:pPr>
      <w:r w:rsidRPr="002F789A">
        <w:rPr>
          <w:rFonts w:ascii="Tahoma" w:eastAsia="Times New Roman" w:hAnsi="Tahoma" w:cs="Tahoma"/>
          <w:sz w:val="18"/>
          <w:szCs w:val="18"/>
          <w:lang w:eastAsia="pl-PL"/>
        </w:rPr>
        <w:t>Tel.: (+48) 24-254-29-86 - Biuro Obsługi Klienta</w:t>
      </w:r>
    </w:p>
    <w:p w14:paraId="46307FB9" w14:textId="77777777" w:rsidR="002F789A" w:rsidRPr="002F789A" w:rsidRDefault="002F789A" w:rsidP="002F789A">
      <w:pPr>
        <w:jc w:val="center"/>
        <w:rPr>
          <w:rFonts w:ascii="Arial Narrow" w:hAnsi="Arial Narrow" w:cs="Arial"/>
          <w:sz w:val="18"/>
          <w:szCs w:val="18"/>
        </w:rPr>
      </w:pPr>
    </w:p>
    <w:p w14:paraId="4DA0ADE1" w14:textId="77777777" w:rsidR="00B07DE2" w:rsidRPr="00776E01" w:rsidRDefault="00B07DE2" w:rsidP="00776E01">
      <w:pPr>
        <w:spacing w:after="0"/>
        <w:rPr>
          <w:rFonts w:ascii="Tahoma" w:hAnsi="Tahoma" w:cs="Tahoma"/>
          <w:sz w:val="18"/>
          <w:szCs w:val="18"/>
        </w:rPr>
      </w:pPr>
    </w:p>
    <w:sectPr w:rsidR="00B07DE2" w:rsidRPr="00776E01" w:rsidSect="006B7D5A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2EE9D" w14:textId="77777777" w:rsidR="002364A6" w:rsidRDefault="002364A6" w:rsidP="006B7D5A">
      <w:pPr>
        <w:spacing w:after="0" w:line="240" w:lineRule="auto"/>
      </w:pPr>
      <w:r>
        <w:separator/>
      </w:r>
    </w:p>
  </w:endnote>
  <w:endnote w:type="continuationSeparator" w:id="0">
    <w:p w14:paraId="3105A6ED" w14:textId="77777777" w:rsidR="002364A6" w:rsidRDefault="002364A6" w:rsidP="006B7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6780" w14:textId="77777777" w:rsidR="006B7D5A" w:rsidRDefault="006B7D5A">
    <w:pPr>
      <w:pStyle w:val="Stopka"/>
    </w:pPr>
    <w:r>
      <w:rPr>
        <w:noProof/>
        <w:lang w:eastAsia="pl-PL"/>
      </w:rPr>
      <w:drawing>
        <wp:inline distT="0" distB="0" distL="0" distR="0" wp14:anchorId="535EDA8D" wp14:editId="78F339F2">
          <wp:extent cx="6644640" cy="662940"/>
          <wp:effectExtent l="0" t="0" r="3810" b="381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46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DD3A7" w14:textId="77777777" w:rsidR="002364A6" w:rsidRDefault="002364A6" w:rsidP="006B7D5A">
      <w:pPr>
        <w:spacing w:after="0" w:line="240" w:lineRule="auto"/>
      </w:pPr>
      <w:r>
        <w:separator/>
      </w:r>
    </w:p>
  </w:footnote>
  <w:footnote w:type="continuationSeparator" w:id="0">
    <w:p w14:paraId="1CCDBEC2" w14:textId="77777777" w:rsidR="002364A6" w:rsidRDefault="002364A6" w:rsidP="006B7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C48B7" w14:textId="77777777" w:rsidR="006B7D5A" w:rsidRDefault="006B7D5A">
    <w:pPr>
      <w:pStyle w:val="Nagwek"/>
    </w:pPr>
    <w:r>
      <w:rPr>
        <w:noProof/>
        <w:lang w:eastAsia="pl-PL"/>
      </w:rPr>
      <w:drawing>
        <wp:inline distT="0" distB="0" distL="0" distR="0" wp14:anchorId="5BB5E4CC" wp14:editId="6C17427E">
          <wp:extent cx="6637020" cy="830580"/>
          <wp:effectExtent l="0" t="0" r="0" b="762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59"/>
    <w:rsid w:val="00006741"/>
    <w:rsid w:val="00011720"/>
    <w:rsid w:val="00013F14"/>
    <w:rsid w:val="0008630C"/>
    <w:rsid w:val="000B2DEA"/>
    <w:rsid w:val="000C44F1"/>
    <w:rsid w:val="000C7FCB"/>
    <w:rsid w:val="000E6B0D"/>
    <w:rsid w:val="001B6EEB"/>
    <w:rsid w:val="001B7BAB"/>
    <w:rsid w:val="002031DC"/>
    <w:rsid w:val="00214499"/>
    <w:rsid w:val="002364A6"/>
    <w:rsid w:val="00243CD8"/>
    <w:rsid w:val="002765BB"/>
    <w:rsid w:val="002B220E"/>
    <w:rsid w:val="002C102B"/>
    <w:rsid w:val="002E13C2"/>
    <w:rsid w:val="002E7F22"/>
    <w:rsid w:val="002F789A"/>
    <w:rsid w:val="0030766A"/>
    <w:rsid w:val="00352A49"/>
    <w:rsid w:val="0039489F"/>
    <w:rsid w:val="00397E58"/>
    <w:rsid w:val="003B43E5"/>
    <w:rsid w:val="003F144E"/>
    <w:rsid w:val="00417F37"/>
    <w:rsid w:val="00435005"/>
    <w:rsid w:val="00437589"/>
    <w:rsid w:val="00440574"/>
    <w:rsid w:val="004458F5"/>
    <w:rsid w:val="0045716C"/>
    <w:rsid w:val="004E7150"/>
    <w:rsid w:val="004F346B"/>
    <w:rsid w:val="0051287C"/>
    <w:rsid w:val="005313D7"/>
    <w:rsid w:val="005356BB"/>
    <w:rsid w:val="00543AC5"/>
    <w:rsid w:val="005671AA"/>
    <w:rsid w:val="00586335"/>
    <w:rsid w:val="00590FF4"/>
    <w:rsid w:val="005C1052"/>
    <w:rsid w:val="005E0BEC"/>
    <w:rsid w:val="0061001C"/>
    <w:rsid w:val="00666B35"/>
    <w:rsid w:val="006B7D5A"/>
    <w:rsid w:val="006C2594"/>
    <w:rsid w:val="007478CF"/>
    <w:rsid w:val="0076677D"/>
    <w:rsid w:val="00776E01"/>
    <w:rsid w:val="007804A0"/>
    <w:rsid w:val="007A5D84"/>
    <w:rsid w:val="0083056B"/>
    <w:rsid w:val="0085239E"/>
    <w:rsid w:val="00860148"/>
    <w:rsid w:val="00882D74"/>
    <w:rsid w:val="00893A31"/>
    <w:rsid w:val="008C7F69"/>
    <w:rsid w:val="008E141C"/>
    <w:rsid w:val="008E7CB9"/>
    <w:rsid w:val="00903804"/>
    <w:rsid w:val="00927031"/>
    <w:rsid w:val="009302C1"/>
    <w:rsid w:val="009A60E2"/>
    <w:rsid w:val="009B659B"/>
    <w:rsid w:val="00A120E8"/>
    <w:rsid w:val="00A43EF9"/>
    <w:rsid w:val="00A753C0"/>
    <w:rsid w:val="00AB3EEE"/>
    <w:rsid w:val="00AD4B1C"/>
    <w:rsid w:val="00B004C7"/>
    <w:rsid w:val="00B07DE2"/>
    <w:rsid w:val="00B15999"/>
    <w:rsid w:val="00B27CC8"/>
    <w:rsid w:val="00B3378E"/>
    <w:rsid w:val="00B33C83"/>
    <w:rsid w:val="00B36087"/>
    <w:rsid w:val="00B50B21"/>
    <w:rsid w:val="00B664D9"/>
    <w:rsid w:val="00BA5559"/>
    <w:rsid w:val="00BB7000"/>
    <w:rsid w:val="00BB7F00"/>
    <w:rsid w:val="00BC1DDE"/>
    <w:rsid w:val="00C26A5A"/>
    <w:rsid w:val="00C4181D"/>
    <w:rsid w:val="00C44229"/>
    <w:rsid w:val="00C51ACE"/>
    <w:rsid w:val="00C55DDD"/>
    <w:rsid w:val="00C91308"/>
    <w:rsid w:val="00D05AD1"/>
    <w:rsid w:val="00D21126"/>
    <w:rsid w:val="00D24C89"/>
    <w:rsid w:val="00D66D41"/>
    <w:rsid w:val="00DA7878"/>
    <w:rsid w:val="00DC5B01"/>
    <w:rsid w:val="00E04A64"/>
    <w:rsid w:val="00F079C0"/>
    <w:rsid w:val="00F501EB"/>
    <w:rsid w:val="00F52D5A"/>
    <w:rsid w:val="00F56B69"/>
    <w:rsid w:val="00F75ADA"/>
    <w:rsid w:val="00F81AF0"/>
    <w:rsid w:val="00F936B2"/>
    <w:rsid w:val="00FB3DC5"/>
    <w:rsid w:val="00FD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6E3C7"/>
  <w15:chartTrackingRefBased/>
  <w15:docId w15:val="{8707A29F-9701-4257-93B9-CD994EFB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3D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7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7D5A"/>
  </w:style>
  <w:style w:type="paragraph" w:styleId="Stopka">
    <w:name w:val="footer"/>
    <w:basedOn w:val="Normalny"/>
    <w:link w:val="StopkaZnak"/>
    <w:uiPriority w:val="99"/>
    <w:unhideWhenUsed/>
    <w:rsid w:val="006B7D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7D5A"/>
  </w:style>
  <w:style w:type="paragraph" w:styleId="Tekstdymka">
    <w:name w:val="Balloon Text"/>
    <w:basedOn w:val="Normalny"/>
    <w:link w:val="TekstdymkaZnak"/>
    <w:uiPriority w:val="99"/>
    <w:semiHidden/>
    <w:unhideWhenUsed/>
    <w:rsid w:val="00780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04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6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5d11a1-6d11-47b2-81cf-3aeca63a1b8f}" enabled="1" method="Privileged" siteId="{d04f4717-5a6e-4b98-b3f9-6918e0385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Targosz, Izabela</dc:creator>
  <cp:keywords/>
  <dc:description/>
  <cp:lastModifiedBy>Kamil Okulewicz</cp:lastModifiedBy>
  <cp:revision>12</cp:revision>
  <cp:lastPrinted>2023-11-21T09:05:00Z</cp:lastPrinted>
  <dcterms:created xsi:type="dcterms:W3CDTF">2023-12-12T11:49:00Z</dcterms:created>
  <dcterms:modified xsi:type="dcterms:W3CDTF">2024-11-15T07:21:00Z</dcterms:modified>
</cp:coreProperties>
</file>